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0E6" w:rsidRPr="006B20E6" w:rsidRDefault="006B20E6" w:rsidP="006B20E6">
      <w:pPr>
        <w:rPr>
          <w:rFonts w:ascii="Times New Roman" w:eastAsia="Times New Roman" w:hAnsi="Times New Roman" w:cs="Times New Roman"/>
          <w:lang w:val="en-US" w:eastAsia="de-DE"/>
        </w:rPr>
      </w:pPr>
      <w:r w:rsidRPr="006B20E6">
        <w:rPr>
          <w:rFonts w:ascii="Times New Roman" w:eastAsia="Times New Roman" w:hAnsi="Times New Roman" w:cs="Times New Roman"/>
          <w:lang w:val="en-US" w:eastAsia="de-DE"/>
        </w:rPr>
        <w:t>Hello,</w:t>
      </w:r>
    </w:p>
    <w:p w:rsidR="006B20E6" w:rsidRPr="006B20E6" w:rsidRDefault="006B20E6" w:rsidP="006B20E6">
      <w:pPr>
        <w:rPr>
          <w:rFonts w:ascii="Times New Roman" w:eastAsia="Times New Roman" w:hAnsi="Times New Roman" w:cs="Times New Roman"/>
          <w:lang w:val="en-US" w:eastAsia="de-DE"/>
        </w:rPr>
      </w:pPr>
    </w:p>
    <w:p w:rsidR="006B20E6" w:rsidRPr="00887D01" w:rsidRDefault="006B20E6" w:rsidP="006B20E6">
      <w:pPr>
        <w:rPr>
          <w:rFonts w:ascii="Times New Roman" w:eastAsia="Times New Roman" w:hAnsi="Times New Roman" w:cs="Times New Roman"/>
          <w:lang w:val="en-US" w:eastAsia="de-DE"/>
        </w:rPr>
      </w:pPr>
      <w:r w:rsidRPr="006B20E6">
        <w:rPr>
          <w:rFonts w:ascii="Times New Roman" w:eastAsia="Times New Roman" w:hAnsi="Times New Roman" w:cs="Times New Roman"/>
          <w:b/>
          <w:bCs/>
          <w:lang w:val="en-US" w:eastAsia="de-DE"/>
        </w:rPr>
        <w:t>1) All formality pack - below. </w:t>
      </w:r>
      <w:r w:rsidRPr="00887D01">
        <w:rPr>
          <w:rFonts w:ascii="Times New Roman" w:eastAsia="Times New Roman" w:hAnsi="Times New Roman" w:cs="Times New Roman"/>
          <w:b/>
          <w:bCs/>
          <w:lang w:val="en-US" w:eastAsia="de-DE"/>
        </w:rPr>
        <w:t>They are more for the insurance, than CAA or somebody else.</w:t>
      </w:r>
    </w:p>
    <w:p w:rsidR="006B20E6" w:rsidRPr="006B20E6" w:rsidRDefault="006B20E6" w:rsidP="006B20E6">
      <w:pPr>
        <w:rPr>
          <w:rFonts w:ascii="Times New Roman" w:eastAsia="Times New Roman" w:hAnsi="Times New Roman" w:cs="Times New Roman"/>
          <w:lang w:eastAsia="de-DE"/>
        </w:rPr>
      </w:pPr>
      <w:r w:rsidRPr="006B20E6">
        <w:rPr>
          <w:rFonts w:ascii="Times New Roman" w:eastAsia="Times New Roman" w:hAnsi="Times New Roman" w:cs="Times New Roman"/>
          <w:lang w:eastAsia="de-DE"/>
        </w:rPr>
        <w:t>- Flight plan is required when crossing LT border, as per SERA 4001. We are constantly reminded of this, as many people simply don't do that.</w:t>
      </w:r>
    </w:p>
    <w:p w:rsidR="006B20E6" w:rsidRPr="006B20E6" w:rsidRDefault="006B20E6" w:rsidP="006B20E6">
      <w:pPr>
        <w:rPr>
          <w:rFonts w:ascii="Times New Roman" w:eastAsia="Times New Roman" w:hAnsi="Times New Roman" w:cs="Times New Roman"/>
          <w:lang w:eastAsia="de-DE"/>
        </w:rPr>
      </w:pPr>
      <w:r w:rsidRPr="006B20E6">
        <w:rPr>
          <w:rFonts w:ascii="Times New Roman" w:eastAsia="Times New Roman" w:hAnsi="Times New Roman" w:cs="Times New Roman"/>
          <w:lang w:eastAsia="de-DE"/>
        </w:rPr>
        <w:t xml:space="preserve">- A formal permission from CAA required if flying to Lithuania. Basically, email to </w:t>
      </w:r>
      <w:hyperlink r:id="rId4" w:tgtFrame="_blank" w:history="1">
        <w:r w:rsidRPr="006B20E6">
          <w:rPr>
            <w:rFonts w:ascii="Times New Roman" w:eastAsia="Times New Roman" w:hAnsi="Times New Roman" w:cs="Times New Roman"/>
            <w:color w:val="0000FF"/>
            <w:u w:val="single"/>
            <w:lang w:eastAsia="de-DE"/>
          </w:rPr>
          <w:t>info@caa.lt</w:t>
        </w:r>
      </w:hyperlink>
      <w:r w:rsidRPr="006B20E6">
        <w:rPr>
          <w:rFonts w:ascii="Times New Roman" w:eastAsia="Times New Roman" w:hAnsi="Times New Roman" w:cs="Times New Roman"/>
          <w:lang w:eastAsia="de-DE"/>
        </w:rPr>
        <w:t>, saying: hi, we are coming, our aircrafts are...., our licenses are. No enforcement, and typically - no reply.</w:t>
      </w:r>
    </w:p>
    <w:p w:rsidR="006B20E6" w:rsidRPr="006B20E6" w:rsidRDefault="006B20E6" w:rsidP="006B20E6">
      <w:pPr>
        <w:rPr>
          <w:rFonts w:ascii="Times New Roman" w:eastAsia="Times New Roman" w:hAnsi="Times New Roman" w:cs="Times New Roman"/>
          <w:lang w:eastAsia="de-DE"/>
        </w:rPr>
      </w:pPr>
      <w:r w:rsidRPr="006B20E6">
        <w:rPr>
          <w:rFonts w:ascii="Times New Roman" w:eastAsia="Times New Roman" w:hAnsi="Times New Roman" w:cs="Times New Roman"/>
          <w:lang w:eastAsia="de-DE"/>
        </w:rPr>
        <w:t>- Transponder for non LY- registered aircrafts are required. Not enforced, and during competition period we will get and "exception" (standard procedure, as there are plenty of championships).</w:t>
      </w:r>
    </w:p>
    <w:p w:rsidR="006B20E6" w:rsidRPr="006B20E6" w:rsidRDefault="006B20E6" w:rsidP="006B20E6">
      <w:pPr>
        <w:rPr>
          <w:rFonts w:ascii="Times New Roman" w:eastAsia="Times New Roman" w:hAnsi="Times New Roman" w:cs="Times New Roman"/>
          <w:lang w:eastAsia="de-DE"/>
        </w:rPr>
      </w:pPr>
    </w:p>
    <w:p w:rsidR="006B20E6" w:rsidRPr="006B20E6" w:rsidRDefault="006B20E6" w:rsidP="006B20E6">
      <w:pPr>
        <w:rPr>
          <w:rFonts w:ascii="Times New Roman" w:eastAsia="Times New Roman" w:hAnsi="Times New Roman" w:cs="Times New Roman"/>
          <w:lang w:eastAsia="de-DE"/>
        </w:rPr>
      </w:pPr>
      <w:r w:rsidRPr="006B20E6">
        <w:rPr>
          <w:rFonts w:ascii="Times New Roman" w:eastAsia="Times New Roman" w:hAnsi="Times New Roman" w:cs="Times New Roman"/>
          <w:lang w:eastAsia="de-DE"/>
        </w:rPr>
        <w:t>2) No special procedures around EYIG</w:t>
      </w:r>
    </w:p>
    <w:p w:rsidR="006B20E6" w:rsidRPr="006B20E6" w:rsidRDefault="006B20E6" w:rsidP="006B20E6">
      <w:pPr>
        <w:rPr>
          <w:rFonts w:ascii="Times New Roman" w:eastAsia="Times New Roman" w:hAnsi="Times New Roman" w:cs="Times New Roman"/>
          <w:lang w:eastAsia="de-DE"/>
        </w:rPr>
      </w:pPr>
      <w:r w:rsidRPr="006B20E6">
        <w:rPr>
          <w:rFonts w:ascii="Times New Roman" w:eastAsia="Times New Roman" w:hAnsi="Times New Roman" w:cs="Times New Roman"/>
          <w:lang w:eastAsia="de-DE"/>
        </w:rPr>
        <w:t>NB: EYIG airfield has a permission to launch small amateur-made rockets - so there is red circle around, marked as "danger zone".</w:t>
      </w:r>
    </w:p>
    <w:p w:rsidR="006B20E6" w:rsidRPr="006B20E6" w:rsidRDefault="006B20E6" w:rsidP="006B20E6">
      <w:pPr>
        <w:rPr>
          <w:rFonts w:ascii="Times New Roman" w:eastAsia="Times New Roman" w:hAnsi="Times New Roman" w:cs="Times New Roman"/>
          <w:lang w:eastAsia="de-DE"/>
        </w:rPr>
      </w:pPr>
      <w:r w:rsidRPr="006B20E6">
        <w:rPr>
          <w:rFonts w:ascii="Times New Roman" w:eastAsia="Times New Roman" w:hAnsi="Times New Roman" w:cs="Times New Roman"/>
          <w:lang w:eastAsia="de-DE"/>
        </w:rPr>
        <w:t>G-airspace all around, however - watch out for Belorussia (15 km south-east), don't go into nuclear power plant zone (45 km norht-east).</w:t>
      </w:r>
    </w:p>
    <w:p w:rsidR="006B20E6" w:rsidRPr="006B20E6" w:rsidRDefault="006B20E6" w:rsidP="006B20E6">
      <w:pPr>
        <w:rPr>
          <w:rFonts w:ascii="Times New Roman" w:eastAsia="Times New Roman" w:hAnsi="Times New Roman" w:cs="Times New Roman"/>
          <w:lang w:eastAsia="de-DE"/>
        </w:rPr>
      </w:pPr>
    </w:p>
    <w:p w:rsidR="006B20E6" w:rsidRDefault="006B20E6" w:rsidP="006B20E6">
      <w:pPr>
        <w:rPr>
          <w:rFonts w:ascii="Times New Roman" w:eastAsia="Times New Roman" w:hAnsi="Times New Roman" w:cs="Times New Roman"/>
          <w:color w:val="0000FF"/>
          <w:u w:val="single"/>
          <w:lang w:eastAsia="de-DE"/>
        </w:rPr>
      </w:pPr>
      <w:r w:rsidRPr="006B20E6">
        <w:rPr>
          <w:rFonts w:ascii="Times New Roman" w:eastAsia="Times New Roman" w:hAnsi="Times New Roman" w:cs="Times New Roman"/>
          <w:lang w:eastAsia="de-DE"/>
        </w:rPr>
        <w:t xml:space="preserve">3) VFR map of Lithuania (2018-03). BIG file in the link - </w:t>
      </w:r>
      <w:r w:rsidRPr="006B20E6">
        <w:rPr>
          <w:rFonts w:ascii="Times New Roman" w:eastAsia="Times New Roman" w:hAnsi="Times New Roman" w:cs="Times New Roman"/>
          <w:b/>
          <w:bCs/>
          <w:lang w:eastAsia="de-DE"/>
        </w:rPr>
        <w:t>258 MEGABYTES. </w:t>
      </w:r>
      <w:hyperlink r:id="rId5" w:tgtFrame="_blank" w:history="1">
        <w:r w:rsidRPr="006B20E6">
          <w:rPr>
            <w:rFonts w:ascii="Times New Roman" w:eastAsia="Times New Roman" w:hAnsi="Times New Roman" w:cs="Times New Roman"/>
            <w:color w:val="0000FF"/>
            <w:u w:val="single"/>
            <w:lang w:eastAsia="de-DE"/>
          </w:rPr>
          <w:t>https://drive.google.com/open?id=1FphDESwLhotroWa5XQqTYOqP1YVmU-Ek</w:t>
        </w:r>
      </w:hyperlink>
    </w:p>
    <w:p w:rsidR="00887D01" w:rsidRDefault="00887D01" w:rsidP="006B20E6">
      <w:pPr>
        <w:rPr>
          <w:rFonts w:ascii="Times New Roman" w:eastAsia="Times New Roman" w:hAnsi="Times New Roman" w:cs="Times New Roman"/>
          <w:color w:val="0000FF"/>
          <w:u w:val="single"/>
          <w:lang w:eastAsia="de-DE"/>
        </w:rPr>
      </w:pPr>
    </w:p>
    <w:p w:rsidR="00887D01" w:rsidRDefault="00887D01" w:rsidP="006B20E6">
      <w:pPr>
        <w:rPr>
          <w:rFonts w:ascii="Times New Roman" w:eastAsia="Times New Roman" w:hAnsi="Times New Roman" w:cs="Times New Roman"/>
          <w:color w:val="0000FF"/>
          <w:u w:val="single"/>
          <w:lang w:eastAsia="de-DE"/>
        </w:rPr>
      </w:pPr>
      <w:r>
        <w:rPr>
          <w:rFonts w:ascii="Times New Roman" w:eastAsia="Times New Roman" w:hAnsi="Times New Roman" w:cs="Times New Roman"/>
          <w:color w:val="0000FF"/>
          <w:u w:val="single"/>
          <w:lang w:eastAsia="de-DE"/>
        </w:rPr>
        <w:t>More details:</w:t>
      </w:r>
    </w:p>
    <w:p w:rsidR="00887D01" w:rsidRDefault="00887D01" w:rsidP="00887D01">
      <w:r>
        <w:t xml:space="preserve">1) EYD20 and 21 is </w:t>
      </w:r>
      <w:r>
        <w:rPr>
          <w:b/>
          <w:bCs/>
        </w:rPr>
        <w:t xml:space="preserve">managed/activated </w:t>
      </w:r>
      <w:r>
        <w:t>by EYIG airfield only.</w:t>
      </w:r>
    </w:p>
    <w:p w:rsidR="00887D01" w:rsidRDefault="00887D01" w:rsidP="00887D01"/>
    <w:p w:rsidR="00887D01" w:rsidRDefault="00887D01" w:rsidP="00887D01">
      <w:r>
        <w:t>2) I assume, it is standard EU border zone (5 nM). It's not allowed to be there without permission.</w:t>
      </w:r>
    </w:p>
    <w:p w:rsidR="00887D01" w:rsidRDefault="00887D01" w:rsidP="00887D01"/>
    <w:p w:rsidR="00887D01" w:rsidRDefault="00887D01" w:rsidP="00887D01">
      <w:r>
        <w:t>3) Tasks are planned towards North-west / north, towards EYUT airfield.</w:t>
      </w:r>
    </w:p>
    <w:p w:rsidR="00887D01" w:rsidRDefault="00887D01" w:rsidP="00887D01">
      <w:r>
        <w:t>EYUT is super friendly airport, we've done several Lithuania championships there, but its facilities less ready for championship.</w:t>
      </w:r>
    </w:p>
    <w:p w:rsidR="00887D01" w:rsidRDefault="00887D01" w:rsidP="00887D01"/>
    <w:p w:rsidR="00887D01" w:rsidRDefault="00887D01" w:rsidP="00887D01">
      <w:r>
        <w:t>4) Common sense prevails. Nobody ever had a problem: </w:t>
      </w:r>
    </w:p>
    <w:p w:rsidR="00887D01" w:rsidRDefault="00887D01" w:rsidP="00887D01">
      <w:r>
        <w:t>I am flying with Italian registered airplane without transponder, as many other pilots with OK, D, I, YL and other registrations...</w:t>
      </w:r>
    </w:p>
    <w:p w:rsidR="00887D01" w:rsidRDefault="00887D01" w:rsidP="00887D01">
      <w:r>
        <w:t>Anyway - I don't want to push the envelope, hense will try to get some "umbrella" permission.</w:t>
      </w:r>
    </w:p>
    <w:p w:rsidR="00887D01" w:rsidRDefault="00887D01" w:rsidP="00887D01"/>
    <w:p w:rsidR="00887D01" w:rsidRDefault="00887D01" w:rsidP="00887D01">
      <w:r>
        <w:t>Visual flight rules:</w:t>
      </w:r>
    </w:p>
    <w:p w:rsidR="00887D01" w:rsidRDefault="00887D01" w:rsidP="00887D01">
      <w:hyperlink r:id="rId6" w:tgtFrame="_blank" w:history="1">
        <w:r>
          <w:rPr>
            <w:rStyle w:val="Hyperlink"/>
          </w:rPr>
          <w:t>http://aleksotas.eik.lt/doc/on-informacija/agl/enroute/enr2-1.pdf</w:t>
        </w:r>
      </w:hyperlink>
    </w:p>
    <w:p w:rsidR="00887D01" w:rsidRPr="006B20E6" w:rsidRDefault="00887D01" w:rsidP="006B20E6">
      <w:pPr>
        <w:rPr>
          <w:rFonts w:ascii="Times New Roman" w:eastAsia="Times New Roman" w:hAnsi="Times New Roman" w:cs="Times New Roman"/>
          <w:lang w:eastAsia="de-DE"/>
        </w:rPr>
      </w:pPr>
      <w:bookmarkStart w:id="0" w:name="_GoBack"/>
      <w:bookmarkEnd w:id="0"/>
    </w:p>
    <w:p w:rsidR="006B20E6" w:rsidRPr="006B20E6" w:rsidRDefault="006B20E6" w:rsidP="006B20E6">
      <w:pPr>
        <w:rPr>
          <w:rFonts w:ascii="Times New Roman" w:eastAsia="Times New Roman" w:hAnsi="Times New Roman" w:cs="Times New Roman"/>
          <w:lang w:eastAsia="de-DE"/>
        </w:rPr>
      </w:pPr>
    </w:p>
    <w:p w:rsidR="006B20E6" w:rsidRPr="006B20E6" w:rsidRDefault="006B20E6" w:rsidP="006B20E6">
      <w:pPr>
        <w:rPr>
          <w:rFonts w:ascii="Times New Roman" w:eastAsia="Times New Roman" w:hAnsi="Times New Roman" w:cs="Times New Roman"/>
          <w:lang w:eastAsia="de-DE"/>
        </w:rPr>
      </w:pPr>
    </w:p>
    <w:p w:rsidR="006B20E6" w:rsidRPr="006B20E6" w:rsidRDefault="006B20E6" w:rsidP="006B20E6">
      <w:pPr>
        <w:rPr>
          <w:rFonts w:ascii="Times New Roman" w:eastAsia="Times New Roman" w:hAnsi="Times New Roman" w:cs="Times New Roman"/>
          <w:lang w:eastAsia="de-DE"/>
        </w:rPr>
      </w:pPr>
    </w:p>
    <w:p w:rsidR="006B20E6" w:rsidRPr="006B20E6" w:rsidRDefault="006B20E6" w:rsidP="006B20E6">
      <w:pPr>
        <w:rPr>
          <w:rFonts w:ascii="Times New Roman" w:eastAsia="Times New Roman" w:hAnsi="Times New Roman" w:cs="Times New Roman"/>
          <w:lang w:eastAsia="de-DE"/>
        </w:rPr>
      </w:pPr>
      <w:r w:rsidRPr="006B20E6">
        <w:rPr>
          <w:rFonts w:ascii="Times New Roman" w:eastAsia="Times New Roman" w:hAnsi="Times New Roman" w:cs="Times New Roman"/>
          <w:lang w:eastAsia="de-DE"/>
        </w:rPr>
        <w:br w:type="textWrapping" w:clear="all"/>
      </w:r>
    </w:p>
    <w:p w:rsidR="006B20E6" w:rsidRPr="006B20E6" w:rsidRDefault="006B20E6" w:rsidP="006B20E6">
      <w:pPr>
        <w:rPr>
          <w:rFonts w:ascii="Times New Roman" w:eastAsia="Times New Roman" w:hAnsi="Times New Roman" w:cs="Times New Roman"/>
          <w:lang w:eastAsia="de-DE"/>
        </w:rPr>
      </w:pPr>
      <w:r w:rsidRPr="006B20E6">
        <w:rPr>
          <w:rFonts w:ascii="Times New Roman" w:eastAsia="Times New Roman" w:hAnsi="Times New Roman" w:cs="Times New Roman"/>
          <w:lang w:eastAsia="de-DE"/>
        </w:rPr>
        <w:t>Su pagarba</w:t>
      </w:r>
      <w:r w:rsidRPr="006B20E6">
        <w:rPr>
          <w:rFonts w:ascii="Times New Roman" w:eastAsia="Times New Roman" w:hAnsi="Times New Roman" w:cs="Times New Roman"/>
          <w:lang w:eastAsia="de-DE"/>
        </w:rPr>
        <w:br/>
        <w:t>Povilas Kalinauskas</w:t>
      </w:r>
      <w:r w:rsidRPr="006B20E6">
        <w:rPr>
          <w:rFonts w:ascii="Times New Roman" w:eastAsia="Times New Roman" w:hAnsi="Times New Roman" w:cs="Times New Roman"/>
          <w:lang w:eastAsia="de-DE"/>
        </w:rPr>
        <w:br/>
        <w:t>+370 610 25521</w:t>
      </w:r>
    </w:p>
    <w:p w:rsidR="006B20E6" w:rsidRPr="006B20E6" w:rsidRDefault="00887D01" w:rsidP="006B20E6">
      <w:pPr>
        <w:rPr>
          <w:rFonts w:ascii="Times New Roman" w:eastAsia="Times New Roman" w:hAnsi="Times New Roman" w:cs="Times New Roman"/>
          <w:lang w:eastAsia="de-DE"/>
        </w:rPr>
      </w:pPr>
      <w:hyperlink r:id="rId7" w:tgtFrame="_blank" w:history="1">
        <w:r w:rsidR="006B20E6" w:rsidRPr="006B20E6"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/>
            <w:lang w:eastAsia="de-DE"/>
          </w:rPr>
          <w:t>http://www.wings.lt</w:t>
        </w:r>
      </w:hyperlink>
    </w:p>
    <w:p w:rsidR="00C921F0" w:rsidRDefault="00C921F0"/>
    <w:sectPr w:rsidR="00C921F0" w:rsidSect="00B3566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0E6"/>
    <w:rsid w:val="006B20E6"/>
    <w:rsid w:val="00887D01"/>
    <w:rsid w:val="00B35669"/>
    <w:rsid w:val="00C9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F76D47"/>
  <w15:chartTrackingRefBased/>
  <w15:docId w15:val="{E00320E1-E29C-0F4B-9D66-F18582F8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B2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8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ings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leksotas.eik.lt/doc/on-informacija/agl/enroute/enr2-1.pdf" TargetMode="External"/><Relationship Id="rId5" Type="http://schemas.openxmlformats.org/officeDocument/2006/relationships/hyperlink" Target="https://drive.google.com/open?id=1FphDESwLhotroWa5XQqTYOqP1YVmU-Ek" TargetMode="External"/><Relationship Id="rId4" Type="http://schemas.openxmlformats.org/officeDocument/2006/relationships/hyperlink" Target="mailto:info@caa.l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Microsoft Office-Benutzer</cp:lastModifiedBy>
  <cp:revision>2</cp:revision>
  <dcterms:created xsi:type="dcterms:W3CDTF">2018-11-18T10:08:00Z</dcterms:created>
  <dcterms:modified xsi:type="dcterms:W3CDTF">2018-11-18T14:55:00Z</dcterms:modified>
</cp:coreProperties>
</file>